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8F" w:rsidRPr="00582F3D" w:rsidRDefault="000A328F" w:rsidP="000A328F">
      <w:pPr>
        <w:pStyle w:val="Heading1"/>
        <w:spacing w:after="120"/>
        <w:jc w:val="both"/>
        <w:rPr>
          <w:rFonts w:ascii="Times New Roman" w:hAnsi="Times New Roman" w:cs="Times New Roman"/>
          <w:b/>
        </w:rPr>
      </w:pPr>
      <w:r w:rsidRPr="00582F3D">
        <w:rPr>
          <w:rFonts w:ascii="Times New Roman" w:hAnsi="Times New Roman" w:cs="Times New Roman"/>
          <w:b/>
        </w:rPr>
        <w:t xml:space="preserve">KVARTALNI MONITOR BR. </w:t>
      </w:r>
      <w:r w:rsidR="007A2D7F" w:rsidRPr="00582F3D">
        <w:rPr>
          <w:rFonts w:ascii="Times New Roman" w:hAnsi="Times New Roman" w:cs="Times New Roman"/>
          <w:b/>
        </w:rPr>
        <w:t>6</w:t>
      </w:r>
      <w:r w:rsidR="00343F46">
        <w:rPr>
          <w:rFonts w:ascii="Times New Roman" w:hAnsi="Times New Roman" w:cs="Times New Roman"/>
          <w:b/>
        </w:rPr>
        <w:t>5</w:t>
      </w:r>
    </w:p>
    <w:p w:rsidR="000A328F" w:rsidRPr="00582F3D" w:rsidRDefault="000A328F" w:rsidP="000A328F">
      <w:pPr>
        <w:spacing w:after="240"/>
        <w:jc w:val="both"/>
        <w:rPr>
          <w:b/>
          <w:i/>
        </w:rPr>
      </w:pPr>
      <w:r w:rsidRPr="00582F3D">
        <w:rPr>
          <w:b/>
          <w:i/>
        </w:rPr>
        <w:t>Saopštenje za medije</w:t>
      </w:r>
    </w:p>
    <w:p w:rsidR="000A328F" w:rsidRDefault="000A328F" w:rsidP="000A328F">
      <w:pPr>
        <w:jc w:val="both"/>
      </w:pPr>
      <w:r w:rsidRPr="00582F3D">
        <w:rPr>
          <w:b/>
        </w:rPr>
        <w:t xml:space="preserve">BEOGRAD, </w:t>
      </w:r>
      <w:r w:rsidR="007A2D7F" w:rsidRPr="00582F3D">
        <w:rPr>
          <w:b/>
        </w:rPr>
        <w:t>2</w:t>
      </w:r>
      <w:r w:rsidR="00343F46">
        <w:rPr>
          <w:b/>
        </w:rPr>
        <w:t>3</w:t>
      </w:r>
      <w:r w:rsidRPr="00582F3D">
        <w:rPr>
          <w:b/>
        </w:rPr>
        <w:t xml:space="preserve">. </w:t>
      </w:r>
      <w:r w:rsidR="00343F46">
        <w:rPr>
          <w:b/>
        </w:rPr>
        <w:t xml:space="preserve">septembar </w:t>
      </w:r>
      <w:r w:rsidR="00913EFC" w:rsidRPr="00582F3D">
        <w:rPr>
          <w:b/>
        </w:rPr>
        <w:t>202</w:t>
      </w:r>
      <w:r w:rsidR="0090300E">
        <w:rPr>
          <w:b/>
        </w:rPr>
        <w:t>1</w:t>
      </w:r>
      <w:r w:rsidR="00913EFC" w:rsidRPr="00582F3D">
        <w:rPr>
          <w:b/>
        </w:rPr>
        <w:t xml:space="preserve">. godine </w:t>
      </w:r>
      <w:r w:rsidRPr="00582F3D">
        <w:t xml:space="preserve"> – Autori najnovijeg, </w:t>
      </w:r>
      <w:r w:rsidR="007A2D7F" w:rsidRPr="00582F3D">
        <w:t>6</w:t>
      </w:r>
      <w:r w:rsidR="00343F46">
        <w:t>5</w:t>
      </w:r>
      <w:r w:rsidRPr="00582F3D">
        <w:t>. broja Kvartalnog monitora, u izdanju Ekonomskog fakulteta u Beogradu i FREN-a, istakli su sledeće</w:t>
      </w:r>
    </w:p>
    <w:p w:rsidR="00524B0A" w:rsidRDefault="00524B0A" w:rsidP="000A328F">
      <w:pPr>
        <w:jc w:val="both"/>
      </w:pPr>
    </w:p>
    <w:p w:rsidR="00524B0A" w:rsidRPr="00901AC9" w:rsidRDefault="00524B0A" w:rsidP="00524B0A">
      <w:pPr>
        <w:jc w:val="both"/>
        <w:rPr>
          <w:color w:val="000000"/>
        </w:rPr>
      </w:pPr>
      <w:r>
        <w:rPr>
          <w:color w:val="000000"/>
        </w:rPr>
        <w:t xml:space="preserve">Rezultati privrede Srbije </w:t>
      </w:r>
      <w:r w:rsidR="009E4995">
        <w:rPr>
          <w:color w:val="000000"/>
        </w:rPr>
        <w:t xml:space="preserve">u </w:t>
      </w:r>
      <w:r>
        <w:rPr>
          <w:color w:val="000000"/>
        </w:rPr>
        <w:t xml:space="preserve">proteklom delu godine su relativno </w:t>
      </w:r>
      <w:r w:rsidR="00D5721E">
        <w:rPr>
          <w:color w:val="000000"/>
        </w:rPr>
        <w:t>dobri</w:t>
      </w:r>
      <w:r>
        <w:rPr>
          <w:color w:val="000000"/>
        </w:rPr>
        <w:t>,  mada je došlo do pov</w:t>
      </w:r>
      <w:r w:rsidR="00A74553">
        <w:rPr>
          <w:color w:val="000000"/>
        </w:rPr>
        <w:t>e</w:t>
      </w:r>
      <w:r>
        <w:rPr>
          <w:color w:val="000000"/>
        </w:rPr>
        <w:t>ćanj</w:t>
      </w:r>
      <w:r w:rsidR="00A74553">
        <w:rPr>
          <w:color w:val="000000"/>
        </w:rPr>
        <w:t>a</w:t>
      </w:r>
      <w:r>
        <w:rPr>
          <w:color w:val="000000"/>
        </w:rPr>
        <w:t xml:space="preserve"> unutra</w:t>
      </w:r>
      <w:r w:rsidR="001A70A9">
        <w:rPr>
          <w:color w:val="000000"/>
        </w:rPr>
        <w:t>š</w:t>
      </w:r>
      <w:r>
        <w:rPr>
          <w:color w:val="000000"/>
        </w:rPr>
        <w:t>njih i spoljnih neravnoteža.</w:t>
      </w:r>
      <w:r w:rsidR="001A70A9">
        <w:rPr>
          <w:color w:val="000000"/>
        </w:rPr>
        <w:t xml:space="preserve"> </w:t>
      </w:r>
      <w:r w:rsidR="004448DB">
        <w:rPr>
          <w:color w:val="000000"/>
        </w:rPr>
        <w:t>Na ostvarene  rezultate su  ključno uticale mer</w:t>
      </w:r>
      <w:r w:rsidR="00DD55A5">
        <w:rPr>
          <w:color w:val="000000"/>
        </w:rPr>
        <w:t>e</w:t>
      </w:r>
      <w:r w:rsidR="004448DB">
        <w:rPr>
          <w:color w:val="000000"/>
        </w:rPr>
        <w:t xml:space="preserve"> ekonomske politike Srbije</w:t>
      </w:r>
      <w:r w:rsidR="00DF62F4">
        <w:rPr>
          <w:color w:val="000000"/>
        </w:rPr>
        <w:t>, ali</w:t>
      </w:r>
      <w:r w:rsidR="004448DB">
        <w:rPr>
          <w:color w:val="000000"/>
        </w:rPr>
        <w:t xml:space="preserve"> i kretanja u </w:t>
      </w:r>
      <w:r w:rsidR="00D86BE0">
        <w:rPr>
          <w:color w:val="000000"/>
        </w:rPr>
        <w:t>s</w:t>
      </w:r>
      <w:r w:rsidR="004448DB">
        <w:rPr>
          <w:color w:val="000000"/>
        </w:rPr>
        <w:t>vet</w:t>
      </w:r>
      <w:r w:rsidR="00D86BE0">
        <w:rPr>
          <w:color w:val="000000"/>
        </w:rPr>
        <w:t>s</w:t>
      </w:r>
      <w:r w:rsidR="004448DB">
        <w:rPr>
          <w:color w:val="000000"/>
        </w:rPr>
        <w:t xml:space="preserve">koj privredi, a naročito u EU. </w:t>
      </w:r>
      <w:r w:rsidR="00D86BE0">
        <w:rPr>
          <w:color w:val="000000"/>
        </w:rPr>
        <w:t xml:space="preserve">Snažni </w:t>
      </w:r>
      <w:r w:rsidR="004448DB">
        <w:rPr>
          <w:color w:val="000000"/>
        </w:rPr>
        <w:t>fi</w:t>
      </w:r>
      <w:r w:rsidR="00D86BE0">
        <w:rPr>
          <w:color w:val="000000"/>
        </w:rPr>
        <w:t>s</w:t>
      </w:r>
      <w:r w:rsidR="004448DB">
        <w:rPr>
          <w:color w:val="000000"/>
        </w:rPr>
        <w:t>k</w:t>
      </w:r>
      <w:r w:rsidR="00D86BE0">
        <w:rPr>
          <w:color w:val="000000"/>
        </w:rPr>
        <w:t>a</w:t>
      </w:r>
      <w:r w:rsidR="004448DB">
        <w:rPr>
          <w:color w:val="000000"/>
        </w:rPr>
        <w:t>ln</w:t>
      </w:r>
      <w:r w:rsidR="00D86BE0">
        <w:rPr>
          <w:color w:val="000000"/>
        </w:rPr>
        <w:t>i</w:t>
      </w:r>
      <w:r w:rsidR="004448DB">
        <w:rPr>
          <w:color w:val="000000"/>
        </w:rPr>
        <w:t xml:space="preserve"> i mon</w:t>
      </w:r>
      <w:r w:rsidR="00D86BE0">
        <w:rPr>
          <w:color w:val="000000"/>
        </w:rPr>
        <w:t>e</w:t>
      </w:r>
      <w:r w:rsidR="004448DB">
        <w:rPr>
          <w:color w:val="000000"/>
        </w:rPr>
        <w:t>t</w:t>
      </w:r>
      <w:r w:rsidR="00D86BE0">
        <w:rPr>
          <w:color w:val="000000"/>
        </w:rPr>
        <w:t>a</w:t>
      </w:r>
      <w:r w:rsidR="004448DB">
        <w:rPr>
          <w:color w:val="000000"/>
        </w:rPr>
        <w:t>rni stimulansi</w:t>
      </w:r>
      <w:r w:rsidR="00DD55A5">
        <w:rPr>
          <w:color w:val="000000"/>
        </w:rPr>
        <w:t>,</w:t>
      </w:r>
      <w:r w:rsidR="00D86BE0">
        <w:rPr>
          <w:color w:val="000000"/>
        </w:rPr>
        <w:t xml:space="preserve"> koje je primenila Srbij</w:t>
      </w:r>
      <w:r w:rsidR="00DF62F4">
        <w:rPr>
          <w:color w:val="000000"/>
        </w:rPr>
        <w:t>a</w:t>
      </w:r>
      <w:r w:rsidR="00DD55A5">
        <w:rPr>
          <w:color w:val="000000"/>
        </w:rPr>
        <w:t>,</w:t>
      </w:r>
      <w:r w:rsidR="00D86BE0">
        <w:rPr>
          <w:color w:val="000000"/>
        </w:rPr>
        <w:t xml:space="preserve"> su podstakli rast privrede, zaposlenosti i zarada na jednoj str</w:t>
      </w:r>
      <w:r w:rsidR="00DF62F4">
        <w:rPr>
          <w:color w:val="000000"/>
        </w:rPr>
        <w:t>a</w:t>
      </w:r>
      <w:r w:rsidR="00D86BE0">
        <w:rPr>
          <w:color w:val="000000"/>
        </w:rPr>
        <w:t>ni, ali i rast spoljnih ner</w:t>
      </w:r>
      <w:r w:rsidR="00DF62F4">
        <w:rPr>
          <w:color w:val="000000"/>
        </w:rPr>
        <w:t>a</w:t>
      </w:r>
      <w:r w:rsidR="00D86BE0">
        <w:rPr>
          <w:color w:val="000000"/>
        </w:rPr>
        <w:t>vnoteža</w:t>
      </w:r>
      <w:r w:rsidR="00DF62F4">
        <w:rPr>
          <w:color w:val="000000"/>
        </w:rPr>
        <w:t>,</w:t>
      </w:r>
      <w:r w:rsidR="00D86BE0">
        <w:rPr>
          <w:color w:val="000000"/>
        </w:rPr>
        <w:t xml:space="preserve"> inflaciju</w:t>
      </w:r>
      <w:r w:rsidR="00DF62F4">
        <w:rPr>
          <w:color w:val="000000"/>
        </w:rPr>
        <w:t xml:space="preserve"> i rast javnog i spoljnog duga, </w:t>
      </w:r>
      <w:r w:rsidR="00D86BE0">
        <w:rPr>
          <w:color w:val="000000"/>
        </w:rPr>
        <w:t>na drugoj strani. Slično tome, snažan oporavak svetske privrede je</w:t>
      </w:r>
      <w:r w:rsidR="00C30041">
        <w:rPr>
          <w:color w:val="000000"/>
        </w:rPr>
        <w:t xml:space="preserve">, kroz rast tražnje za našim proizvodima, rast stranih direktnih investicija i niske kamatne stope, </w:t>
      </w:r>
      <w:r w:rsidR="00D86BE0">
        <w:rPr>
          <w:color w:val="000000"/>
        </w:rPr>
        <w:t>podstakao op</w:t>
      </w:r>
      <w:r w:rsidR="00DF62F4">
        <w:rPr>
          <w:color w:val="000000"/>
        </w:rPr>
        <w:t>o</w:t>
      </w:r>
      <w:r w:rsidR="00D86BE0">
        <w:rPr>
          <w:color w:val="000000"/>
        </w:rPr>
        <w:t>ravak privrede Srbije, ali je rast cena na svetskom tržištu uticao na povećanje inflacije</w:t>
      </w:r>
      <w:r w:rsidR="00C30041">
        <w:rPr>
          <w:color w:val="000000"/>
        </w:rPr>
        <w:t xml:space="preserve"> u Srbiji</w:t>
      </w:r>
      <w:r w:rsidR="00D86BE0">
        <w:rPr>
          <w:color w:val="000000"/>
        </w:rPr>
        <w:t xml:space="preserve">. </w:t>
      </w:r>
      <w:r w:rsidR="001F168D">
        <w:rPr>
          <w:color w:val="000000"/>
        </w:rPr>
        <w:t>P</w:t>
      </w:r>
      <w:r w:rsidRPr="00901AC9">
        <w:rPr>
          <w:color w:val="000000"/>
        </w:rPr>
        <w:t xml:space="preserve">rivredna aktivnost u </w:t>
      </w:r>
      <w:r w:rsidR="009E4995">
        <w:rPr>
          <w:color w:val="000000"/>
        </w:rPr>
        <w:t xml:space="preserve">prvoj polovini godine se </w:t>
      </w:r>
      <w:r w:rsidRPr="00901AC9">
        <w:rPr>
          <w:color w:val="000000"/>
        </w:rPr>
        <w:t xml:space="preserve">oporavlja zadovoljavajućim tempom, a pogoršanje makroekonomskih neravnoteža još uvek nije </w:t>
      </w:r>
      <w:r>
        <w:rPr>
          <w:color w:val="000000"/>
        </w:rPr>
        <w:t xml:space="preserve">previše </w:t>
      </w:r>
      <w:r w:rsidR="00D5721E">
        <w:rPr>
          <w:color w:val="000000"/>
        </w:rPr>
        <w:t>rizično</w:t>
      </w:r>
      <w:r w:rsidRPr="00901AC9">
        <w:rPr>
          <w:color w:val="000000"/>
        </w:rPr>
        <w:t xml:space="preserve">. </w:t>
      </w:r>
      <w:r w:rsidR="009E4995">
        <w:rPr>
          <w:color w:val="000000"/>
        </w:rPr>
        <w:t>R</w:t>
      </w:r>
      <w:r w:rsidRPr="00901AC9">
        <w:rPr>
          <w:color w:val="000000"/>
        </w:rPr>
        <w:t>ast inflacije</w:t>
      </w:r>
      <w:r w:rsidR="00DF62F4">
        <w:rPr>
          <w:color w:val="000000"/>
        </w:rPr>
        <w:t>,</w:t>
      </w:r>
      <w:r w:rsidRPr="00901AC9">
        <w:rPr>
          <w:color w:val="000000"/>
        </w:rPr>
        <w:t xml:space="preserve"> tekućeg deficita</w:t>
      </w:r>
      <w:r w:rsidR="00DF62F4">
        <w:rPr>
          <w:color w:val="000000"/>
        </w:rPr>
        <w:t xml:space="preserve"> i dugova</w:t>
      </w:r>
      <w:r w:rsidRPr="00901AC9">
        <w:rPr>
          <w:color w:val="000000"/>
        </w:rPr>
        <w:t xml:space="preserve"> su podsetnik da trenutna ekspanzivna fiskalna i monetarna politika ne mogu trajati doveka – iako </w:t>
      </w:r>
      <w:r w:rsidR="009E4995">
        <w:rPr>
          <w:color w:val="000000"/>
        </w:rPr>
        <w:t>je tokom krize njihova primen</w:t>
      </w:r>
      <w:r w:rsidR="00DF62F4">
        <w:rPr>
          <w:color w:val="000000"/>
        </w:rPr>
        <w:t>a</w:t>
      </w:r>
      <w:r w:rsidR="009E4995">
        <w:rPr>
          <w:color w:val="000000"/>
        </w:rPr>
        <w:t xml:space="preserve"> bila opravdana</w:t>
      </w:r>
      <w:r w:rsidRPr="00901AC9">
        <w:rPr>
          <w:color w:val="000000"/>
        </w:rPr>
        <w:t xml:space="preserve">. Zato bi već sad trebalo da počne da se razmišlja o postepenom i kontrolisanom </w:t>
      </w:r>
      <w:r w:rsidR="009E4995">
        <w:rPr>
          <w:color w:val="000000"/>
        </w:rPr>
        <w:t xml:space="preserve">napuštanju </w:t>
      </w:r>
      <w:r w:rsidRPr="00901AC9">
        <w:rPr>
          <w:color w:val="000000"/>
        </w:rPr>
        <w:t xml:space="preserve">takvih </w:t>
      </w:r>
      <w:r w:rsidR="009E4995">
        <w:rPr>
          <w:color w:val="000000"/>
        </w:rPr>
        <w:t xml:space="preserve">politika kako se ne bi ugrozila makroekonomska stabilnost i rast privrede </w:t>
      </w:r>
      <w:r>
        <w:rPr>
          <w:color w:val="000000"/>
        </w:rPr>
        <w:t>u narednim godinama</w:t>
      </w:r>
      <w:r w:rsidRPr="00901AC9">
        <w:rPr>
          <w:color w:val="000000"/>
        </w:rPr>
        <w:t>.</w:t>
      </w:r>
    </w:p>
    <w:p w:rsidR="00524B0A" w:rsidRPr="00901AC9" w:rsidRDefault="00524B0A" w:rsidP="00524B0A">
      <w:pPr>
        <w:jc w:val="both"/>
        <w:rPr>
          <w:color w:val="000000"/>
        </w:rPr>
      </w:pPr>
    </w:p>
    <w:p w:rsidR="00910BD3" w:rsidRDefault="00D5721E" w:rsidP="000A328F">
      <w:pPr>
        <w:jc w:val="both"/>
        <w:rPr>
          <w:color w:val="000000"/>
        </w:rPr>
      </w:pPr>
      <w:r>
        <w:rPr>
          <w:color w:val="000000"/>
        </w:rPr>
        <w:t>N</w:t>
      </w:r>
      <w:r w:rsidR="00BB3727">
        <w:rPr>
          <w:color w:val="000000"/>
        </w:rPr>
        <w:t xml:space="preserve">astavljen </w:t>
      </w:r>
      <w:r>
        <w:rPr>
          <w:color w:val="000000"/>
        </w:rPr>
        <w:t xml:space="preserve">je </w:t>
      </w:r>
      <w:r w:rsidR="00BB3727">
        <w:rPr>
          <w:color w:val="000000"/>
        </w:rPr>
        <w:t xml:space="preserve">oporavak privredne aktivnosti, </w:t>
      </w:r>
      <w:r w:rsidR="001C5884">
        <w:rPr>
          <w:color w:val="000000"/>
        </w:rPr>
        <w:t xml:space="preserve">koji </w:t>
      </w:r>
      <w:r w:rsidR="00BB3727">
        <w:rPr>
          <w:color w:val="000000"/>
        </w:rPr>
        <w:t>se ispoljava kroz rast d</w:t>
      </w:r>
      <w:r w:rsidR="00BB3727" w:rsidRPr="00901AC9">
        <w:rPr>
          <w:color w:val="000000"/>
        </w:rPr>
        <w:t>esezoniran</w:t>
      </w:r>
      <w:r w:rsidR="00BB3727">
        <w:rPr>
          <w:color w:val="000000"/>
        </w:rPr>
        <w:t>og</w:t>
      </w:r>
      <w:r w:rsidR="00BB3727" w:rsidRPr="00901AC9">
        <w:rPr>
          <w:color w:val="000000"/>
        </w:rPr>
        <w:t xml:space="preserve"> BDP </w:t>
      </w:r>
      <w:r w:rsidR="00BB3727">
        <w:rPr>
          <w:color w:val="000000"/>
        </w:rPr>
        <w:t xml:space="preserve">u drugom kvratalu za </w:t>
      </w:r>
      <w:r w:rsidR="00BB3727" w:rsidRPr="00901AC9">
        <w:rPr>
          <w:color w:val="000000"/>
        </w:rPr>
        <w:t xml:space="preserve">1,3% </w:t>
      </w:r>
      <w:r w:rsidR="00BB3727">
        <w:rPr>
          <w:color w:val="000000"/>
        </w:rPr>
        <w:t>u odnosu na prvi kvartal, što odgov</w:t>
      </w:r>
      <w:r w:rsidR="00910BD3">
        <w:rPr>
          <w:color w:val="000000"/>
        </w:rPr>
        <w:t>a</w:t>
      </w:r>
      <w:r w:rsidR="00BB3727">
        <w:rPr>
          <w:color w:val="000000"/>
        </w:rPr>
        <w:t>ra godišnjoj stopi rasta od 5,3%</w:t>
      </w:r>
      <w:r w:rsidR="00BB3727" w:rsidRPr="00901AC9">
        <w:rPr>
          <w:color w:val="000000"/>
        </w:rPr>
        <w:t xml:space="preserve">. </w:t>
      </w:r>
      <w:r w:rsidR="00BB3727">
        <w:rPr>
          <w:color w:val="000000"/>
        </w:rPr>
        <w:t>Usporavanje rasta d</w:t>
      </w:r>
      <w:r w:rsidR="00BB3727" w:rsidRPr="00901AC9">
        <w:rPr>
          <w:color w:val="000000"/>
        </w:rPr>
        <w:t>esezoniran</w:t>
      </w:r>
      <w:r w:rsidR="00BB3727">
        <w:rPr>
          <w:color w:val="000000"/>
        </w:rPr>
        <w:t>og</w:t>
      </w:r>
      <w:r w:rsidR="00BB3727" w:rsidRPr="00901AC9">
        <w:rPr>
          <w:color w:val="000000"/>
        </w:rPr>
        <w:t xml:space="preserve"> BDP-a pokazuje da je najveći deo domaće privrede završio oporavak</w:t>
      </w:r>
      <w:r w:rsidR="003F7B1A">
        <w:rPr>
          <w:color w:val="000000"/>
        </w:rPr>
        <w:t>,</w:t>
      </w:r>
      <w:r w:rsidR="00BB3727">
        <w:rPr>
          <w:color w:val="000000"/>
        </w:rPr>
        <w:t xml:space="preserve"> koje se ispoljavao u rastu </w:t>
      </w:r>
      <w:r w:rsidR="003F7B1A">
        <w:rPr>
          <w:color w:val="000000"/>
        </w:rPr>
        <w:t xml:space="preserve">stepena </w:t>
      </w:r>
      <w:r w:rsidR="00BB3727">
        <w:rPr>
          <w:color w:val="000000"/>
        </w:rPr>
        <w:t>korišćenja postojećih kapa</w:t>
      </w:r>
      <w:r w:rsidR="00910BD3">
        <w:rPr>
          <w:color w:val="000000"/>
        </w:rPr>
        <w:t>c</w:t>
      </w:r>
      <w:r w:rsidR="00BB3727">
        <w:rPr>
          <w:color w:val="000000"/>
        </w:rPr>
        <w:t>itet</w:t>
      </w:r>
      <w:r w:rsidR="00910BD3">
        <w:rPr>
          <w:color w:val="000000"/>
        </w:rPr>
        <w:t>a</w:t>
      </w:r>
      <w:r w:rsidR="00BB3727">
        <w:rPr>
          <w:color w:val="000000"/>
        </w:rPr>
        <w:t xml:space="preserve">, što znači da će </w:t>
      </w:r>
      <w:r w:rsidR="00910BD3">
        <w:rPr>
          <w:color w:val="000000"/>
        </w:rPr>
        <w:t>za</w:t>
      </w:r>
      <w:r w:rsidR="00BB3727">
        <w:rPr>
          <w:color w:val="000000"/>
        </w:rPr>
        <w:t xml:space="preserve"> rast u narednom periodu biti potrebne rel</w:t>
      </w:r>
      <w:r w:rsidR="00910BD3">
        <w:rPr>
          <w:color w:val="000000"/>
        </w:rPr>
        <w:t>a</w:t>
      </w:r>
      <w:r w:rsidR="00BB3727">
        <w:rPr>
          <w:color w:val="000000"/>
        </w:rPr>
        <w:t>tivno visok</w:t>
      </w:r>
      <w:r w:rsidR="00910BD3">
        <w:rPr>
          <w:color w:val="000000"/>
        </w:rPr>
        <w:t>e</w:t>
      </w:r>
      <w:r w:rsidR="00BB3727">
        <w:rPr>
          <w:color w:val="000000"/>
        </w:rPr>
        <w:t xml:space="preserve"> nove investicij</w:t>
      </w:r>
      <w:r w:rsidR="00910BD3">
        <w:rPr>
          <w:color w:val="000000"/>
        </w:rPr>
        <w:t>e</w:t>
      </w:r>
      <w:r w:rsidR="00BB3727">
        <w:rPr>
          <w:color w:val="000000"/>
        </w:rPr>
        <w:t>.</w:t>
      </w:r>
      <w:r w:rsidR="00910BD3">
        <w:rPr>
          <w:color w:val="000000"/>
        </w:rPr>
        <w:t xml:space="preserve"> </w:t>
      </w:r>
      <w:r>
        <w:rPr>
          <w:color w:val="000000"/>
        </w:rPr>
        <w:t>P</w:t>
      </w:r>
      <w:r w:rsidR="00BB3727">
        <w:rPr>
          <w:color w:val="000000"/>
        </w:rPr>
        <w:t>rivredn</w:t>
      </w:r>
      <w:r>
        <w:rPr>
          <w:color w:val="000000"/>
        </w:rPr>
        <w:t>a</w:t>
      </w:r>
      <w:r w:rsidR="00BB3727">
        <w:rPr>
          <w:color w:val="000000"/>
        </w:rPr>
        <w:t xml:space="preserve"> aktivnost u drugom kvartalu u Srbiji  je premaši</w:t>
      </w:r>
      <w:r>
        <w:rPr>
          <w:color w:val="000000"/>
        </w:rPr>
        <w:t>la</w:t>
      </w:r>
      <w:r w:rsidR="00BB3727">
        <w:rPr>
          <w:color w:val="000000"/>
        </w:rPr>
        <w:t xml:space="preserve"> </w:t>
      </w:r>
      <w:r w:rsidR="00910BD3">
        <w:rPr>
          <w:color w:val="000000"/>
        </w:rPr>
        <w:t>pretktizni</w:t>
      </w:r>
      <w:r>
        <w:rPr>
          <w:color w:val="000000"/>
        </w:rPr>
        <w:t xml:space="preserve"> nivo</w:t>
      </w:r>
      <w:r w:rsidR="00910BD3">
        <w:rPr>
          <w:color w:val="000000"/>
        </w:rPr>
        <w:t xml:space="preserve"> za 2,3%, što je slučaj sa većinom privreda u centralnoj i istočnoj Evropi, dok zapadnoevropske privrede još uvek nisu dostigle pretkrizni nivo</w:t>
      </w:r>
      <w:r w:rsidR="009B7AB1">
        <w:rPr>
          <w:color w:val="000000"/>
        </w:rPr>
        <w:t>. Mada postoje odredjeni problemi</w:t>
      </w:r>
      <w:r w:rsidR="00C50324">
        <w:rPr>
          <w:color w:val="000000"/>
        </w:rPr>
        <w:t xml:space="preserve"> i rizici</w:t>
      </w:r>
      <w:r>
        <w:rPr>
          <w:color w:val="000000"/>
        </w:rPr>
        <w:t>,</w:t>
      </w:r>
      <w:r w:rsidR="009B7AB1">
        <w:rPr>
          <w:color w:val="000000"/>
        </w:rPr>
        <w:t xml:space="preserve"> za sada provla</w:t>
      </w:r>
      <w:r w:rsidR="003F7B1A">
        <w:rPr>
          <w:color w:val="000000"/>
        </w:rPr>
        <w:t>đ</w:t>
      </w:r>
      <w:r w:rsidR="009B7AB1">
        <w:rPr>
          <w:color w:val="000000"/>
        </w:rPr>
        <w:t>uju fakt</w:t>
      </w:r>
      <w:r>
        <w:rPr>
          <w:color w:val="000000"/>
        </w:rPr>
        <w:t>o</w:t>
      </w:r>
      <w:r w:rsidR="009B7AB1">
        <w:rPr>
          <w:color w:val="000000"/>
        </w:rPr>
        <w:t>ri</w:t>
      </w:r>
      <w:r>
        <w:rPr>
          <w:color w:val="000000"/>
        </w:rPr>
        <w:t>,</w:t>
      </w:r>
      <w:r w:rsidR="009B7AB1">
        <w:rPr>
          <w:color w:val="000000"/>
        </w:rPr>
        <w:t xml:space="preserve"> koji ukazuju da će rast</w:t>
      </w:r>
      <w:r>
        <w:rPr>
          <w:color w:val="000000"/>
        </w:rPr>
        <w:t xml:space="preserve"> </w:t>
      </w:r>
      <w:r w:rsidR="009B7AB1">
        <w:rPr>
          <w:color w:val="000000"/>
        </w:rPr>
        <w:t>privred</w:t>
      </w:r>
      <w:r>
        <w:rPr>
          <w:color w:val="000000"/>
        </w:rPr>
        <w:t>e</w:t>
      </w:r>
      <w:r w:rsidR="009B7AB1">
        <w:rPr>
          <w:color w:val="000000"/>
        </w:rPr>
        <w:t xml:space="preserve"> Srbije</w:t>
      </w:r>
      <w:r>
        <w:rPr>
          <w:color w:val="000000"/>
        </w:rPr>
        <w:t xml:space="preserve"> </w:t>
      </w:r>
      <w:r w:rsidR="009B7AB1">
        <w:rPr>
          <w:color w:val="000000"/>
        </w:rPr>
        <w:t>brži nego što</w:t>
      </w:r>
      <w:r>
        <w:rPr>
          <w:color w:val="000000"/>
        </w:rPr>
        <w:t xml:space="preserve"> je</w:t>
      </w:r>
      <w:r w:rsidR="009B7AB1">
        <w:rPr>
          <w:color w:val="000000"/>
        </w:rPr>
        <w:t xml:space="preserve"> do skora prognozirano. Stoga</w:t>
      </w:r>
      <w:r>
        <w:rPr>
          <w:color w:val="000000"/>
        </w:rPr>
        <w:t>,</w:t>
      </w:r>
      <w:r w:rsidR="009B7AB1">
        <w:rPr>
          <w:color w:val="000000"/>
        </w:rPr>
        <w:t xml:space="preserve"> prognozu rasta privrede Srbije u ovoj godini povećavamo sa 6% na 6,5%.</w:t>
      </w:r>
      <w:r w:rsidR="00910BD3">
        <w:rPr>
          <w:color w:val="000000"/>
        </w:rPr>
        <w:t xml:space="preserve"> </w:t>
      </w:r>
    </w:p>
    <w:p w:rsidR="00524B0A" w:rsidRDefault="00524B0A" w:rsidP="000A328F">
      <w:pPr>
        <w:jc w:val="both"/>
      </w:pPr>
    </w:p>
    <w:p w:rsidR="00524B0A" w:rsidRDefault="000A0001" w:rsidP="00482B99">
      <w:pPr>
        <w:jc w:val="both"/>
        <w:rPr>
          <w:color w:val="000000"/>
        </w:rPr>
      </w:pPr>
      <w:r w:rsidRPr="00901AC9">
        <w:rPr>
          <w:color w:val="000000"/>
        </w:rPr>
        <w:t xml:space="preserve">Inflacija u Srbiji je nastavila da ubrzava </w:t>
      </w:r>
      <w:r w:rsidR="00C50324">
        <w:rPr>
          <w:color w:val="000000"/>
        </w:rPr>
        <w:t>od početke drugog kvartala</w:t>
      </w:r>
      <w:r w:rsidR="003F7B1A">
        <w:rPr>
          <w:color w:val="000000"/>
        </w:rPr>
        <w:t xml:space="preserve">, pa je </w:t>
      </w:r>
      <w:r w:rsidRPr="00901AC9">
        <w:rPr>
          <w:color w:val="000000"/>
        </w:rPr>
        <w:t xml:space="preserve"> u avgustu dostigla 4,3% na međugodišnjem nivou</w:t>
      </w:r>
      <w:r w:rsidR="00C50324">
        <w:rPr>
          <w:color w:val="000000"/>
        </w:rPr>
        <w:t>,</w:t>
      </w:r>
      <w:r w:rsidRPr="00901AC9">
        <w:rPr>
          <w:color w:val="000000"/>
        </w:rPr>
        <w:t xml:space="preserve"> što je </w:t>
      </w:r>
      <w:r w:rsidR="00C50324">
        <w:rPr>
          <w:color w:val="000000"/>
        </w:rPr>
        <w:t xml:space="preserve">njen </w:t>
      </w:r>
      <w:r w:rsidRPr="00901AC9">
        <w:rPr>
          <w:color w:val="000000"/>
        </w:rPr>
        <w:t xml:space="preserve">najviši nivo u prethodnih osam godina. Iako inflacija još uvek nije izašla iz ciljnog koridora NBS, nije isključeno da </w:t>
      </w:r>
      <w:r w:rsidR="00C50324">
        <w:rPr>
          <w:color w:val="000000"/>
        </w:rPr>
        <w:t>će se</w:t>
      </w:r>
      <w:r w:rsidRPr="00901AC9">
        <w:rPr>
          <w:color w:val="000000"/>
        </w:rPr>
        <w:t xml:space="preserve"> to d</w:t>
      </w:r>
      <w:r w:rsidR="00C50324">
        <w:rPr>
          <w:color w:val="000000"/>
        </w:rPr>
        <w:t xml:space="preserve">ogoditi </w:t>
      </w:r>
      <w:r w:rsidRPr="00901AC9">
        <w:rPr>
          <w:color w:val="000000"/>
        </w:rPr>
        <w:t>u narednim mesecima.</w:t>
      </w:r>
      <w:r>
        <w:rPr>
          <w:color w:val="000000"/>
        </w:rPr>
        <w:t xml:space="preserve"> Rast inflacije u Srbiji, slično kao i u svetu, je rezultat nemogućnosti ponude da prati rast agregatne tražnje koji je podstaknut fiskalnom i monetarnom ekspanzijom. </w:t>
      </w:r>
      <w:r w:rsidR="00482B99" w:rsidRPr="00901AC9">
        <w:rPr>
          <w:color w:val="000000"/>
        </w:rPr>
        <w:t>Monetarna politika u Srbiji još uvek nije reagovala na ubrzanje inflacije</w:t>
      </w:r>
      <w:r w:rsidR="00C50324">
        <w:rPr>
          <w:color w:val="000000"/>
        </w:rPr>
        <w:t xml:space="preserve"> što, za sada, </w:t>
      </w:r>
      <w:r w:rsidR="00482B99" w:rsidRPr="00901AC9">
        <w:rPr>
          <w:color w:val="000000"/>
        </w:rPr>
        <w:t xml:space="preserve">ocenjujemo kao odgovarajuću politiku jer je bazna inflacija još uvek niska, a prioritet </w:t>
      </w:r>
      <w:r w:rsidR="00482B99">
        <w:rPr>
          <w:color w:val="000000"/>
        </w:rPr>
        <w:t xml:space="preserve">monetarne politike i </w:t>
      </w:r>
      <w:r w:rsidR="00482B99" w:rsidRPr="00901AC9">
        <w:rPr>
          <w:color w:val="000000"/>
        </w:rPr>
        <w:t>dalje</w:t>
      </w:r>
      <w:r w:rsidR="00482B99">
        <w:rPr>
          <w:color w:val="000000"/>
        </w:rPr>
        <w:t xml:space="preserve"> bi</w:t>
      </w:r>
      <w:r w:rsidR="00482B99" w:rsidRPr="00901AC9">
        <w:rPr>
          <w:color w:val="000000"/>
        </w:rPr>
        <w:t xml:space="preserve"> trebalo da bude </w:t>
      </w:r>
      <w:r w:rsidR="00482B99">
        <w:rPr>
          <w:color w:val="000000"/>
        </w:rPr>
        <w:t>podrška</w:t>
      </w:r>
      <w:r w:rsidR="00482B99" w:rsidRPr="00901AC9">
        <w:rPr>
          <w:color w:val="000000"/>
        </w:rPr>
        <w:t xml:space="preserve"> privredno</w:t>
      </w:r>
      <w:r w:rsidR="00482B99">
        <w:rPr>
          <w:color w:val="000000"/>
        </w:rPr>
        <w:t>m</w:t>
      </w:r>
      <w:r w:rsidR="00482B99" w:rsidRPr="00901AC9">
        <w:rPr>
          <w:color w:val="000000"/>
        </w:rPr>
        <w:t xml:space="preserve"> rast</w:t>
      </w:r>
      <w:r w:rsidR="00482B99">
        <w:rPr>
          <w:color w:val="000000"/>
        </w:rPr>
        <w:t>u</w:t>
      </w:r>
      <w:r w:rsidR="00482B99" w:rsidRPr="00901AC9">
        <w:rPr>
          <w:color w:val="000000"/>
        </w:rPr>
        <w:t xml:space="preserve">. Međutim, u slučaju da se u narednim </w:t>
      </w:r>
      <w:r w:rsidR="00482B99">
        <w:rPr>
          <w:color w:val="000000"/>
        </w:rPr>
        <w:t>mesecima nastavi rast inflacije</w:t>
      </w:r>
      <w:r w:rsidR="00482B99" w:rsidRPr="00901AC9">
        <w:rPr>
          <w:color w:val="000000"/>
        </w:rPr>
        <w:t xml:space="preserve"> kao i da se ona proširi na širi skup proizvoda, biće neophodno da se poveća restriktvnost</w:t>
      </w:r>
      <w:r w:rsidR="00C50324">
        <w:rPr>
          <w:color w:val="000000"/>
        </w:rPr>
        <w:t xml:space="preserve"> monet</w:t>
      </w:r>
      <w:r w:rsidR="000C2D63">
        <w:rPr>
          <w:color w:val="000000"/>
        </w:rPr>
        <w:t>a</w:t>
      </w:r>
      <w:r w:rsidR="00C50324">
        <w:rPr>
          <w:color w:val="000000"/>
        </w:rPr>
        <w:t>rne politike</w:t>
      </w:r>
      <w:r w:rsidR="00482B99" w:rsidRPr="00901AC9">
        <w:rPr>
          <w:color w:val="000000"/>
        </w:rPr>
        <w:t>.</w:t>
      </w:r>
      <w:r>
        <w:rPr>
          <w:color w:val="000000"/>
        </w:rPr>
        <w:t xml:space="preserve">  </w:t>
      </w:r>
    </w:p>
    <w:p w:rsidR="00C50324" w:rsidRDefault="00C50324" w:rsidP="00482B99">
      <w:pPr>
        <w:jc w:val="both"/>
        <w:rPr>
          <w:color w:val="000000"/>
        </w:rPr>
      </w:pPr>
    </w:p>
    <w:p w:rsidR="00482B99" w:rsidRDefault="00482B99" w:rsidP="00482B99">
      <w:pPr>
        <w:jc w:val="both"/>
        <w:rPr>
          <w:color w:val="000000"/>
        </w:rPr>
      </w:pPr>
      <w:r w:rsidRPr="00901AC9">
        <w:rPr>
          <w:color w:val="000000"/>
        </w:rPr>
        <w:t xml:space="preserve">Kao što je </w:t>
      </w:r>
      <w:r>
        <w:rPr>
          <w:color w:val="000000"/>
        </w:rPr>
        <w:t>bilo očekivano</w:t>
      </w:r>
      <w:r w:rsidRPr="00901AC9">
        <w:rPr>
          <w:color w:val="000000"/>
        </w:rPr>
        <w:t xml:space="preserve">, </w:t>
      </w:r>
      <w:r>
        <w:rPr>
          <w:color w:val="000000"/>
        </w:rPr>
        <w:t xml:space="preserve">suficit na </w:t>
      </w:r>
      <w:r w:rsidRPr="00901AC9">
        <w:rPr>
          <w:color w:val="000000"/>
        </w:rPr>
        <w:t>tekućem platno</w:t>
      </w:r>
      <w:r w:rsidR="00C50324">
        <w:rPr>
          <w:color w:val="000000"/>
        </w:rPr>
        <w:t>m</w:t>
      </w:r>
      <w:r w:rsidRPr="00901AC9">
        <w:rPr>
          <w:color w:val="000000"/>
        </w:rPr>
        <w:t xml:space="preserve"> bilans</w:t>
      </w:r>
      <w:r w:rsidR="00C50324">
        <w:rPr>
          <w:color w:val="000000"/>
        </w:rPr>
        <w:t>u</w:t>
      </w:r>
      <w:r w:rsidR="00805BE4">
        <w:rPr>
          <w:color w:val="000000"/>
        </w:rPr>
        <w:t>,</w:t>
      </w:r>
      <w:r>
        <w:rPr>
          <w:color w:val="000000"/>
        </w:rPr>
        <w:t xml:space="preserve"> koji je bio ostvaren u </w:t>
      </w:r>
      <w:r w:rsidR="00805BE4">
        <w:rPr>
          <w:color w:val="000000"/>
        </w:rPr>
        <w:t>prvom kvartalu,</w:t>
      </w:r>
      <w:r>
        <w:rPr>
          <w:color w:val="000000"/>
        </w:rPr>
        <w:t xml:space="preserve"> pokazao se kao privremen. Već u </w:t>
      </w:r>
      <w:r w:rsidR="00805BE4">
        <w:rPr>
          <w:color w:val="000000"/>
        </w:rPr>
        <w:t>drugom kvartalu</w:t>
      </w:r>
      <w:r>
        <w:rPr>
          <w:color w:val="000000"/>
        </w:rPr>
        <w:t xml:space="preserve"> došlo je do snažnog zaokreta – </w:t>
      </w:r>
      <w:r w:rsidR="00805BE4">
        <w:rPr>
          <w:color w:val="000000"/>
        </w:rPr>
        <w:lastRenderedPageBreak/>
        <w:t xml:space="preserve">ostrvaren </w:t>
      </w:r>
      <w:r>
        <w:rPr>
          <w:color w:val="000000"/>
        </w:rPr>
        <w:t xml:space="preserve">je  deficit od čak 570 mln evra (4,4% BDP-a). Porast tekućeg deficita u </w:t>
      </w:r>
      <w:r w:rsidR="00805BE4">
        <w:rPr>
          <w:color w:val="000000"/>
        </w:rPr>
        <w:t xml:space="preserve">drugom kvartalu </w:t>
      </w:r>
      <w:r>
        <w:rPr>
          <w:color w:val="000000"/>
        </w:rPr>
        <w:t xml:space="preserve">u odnosu na </w:t>
      </w:r>
      <w:r w:rsidR="00805BE4">
        <w:rPr>
          <w:color w:val="000000"/>
        </w:rPr>
        <w:t>prvi kvartal</w:t>
      </w:r>
      <w:r>
        <w:rPr>
          <w:color w:val="000000"/>
        </w:rPr>
        <w:t xml:space="preserve"> posledica je prvenstveno povećanja deficita u spoljnotrgovinskoj robnoj razmeni od oko 600 mln evra. Ovo povećanje trgovinskog deficita  delom </w:t>
      </w:r>
      <w:r w:rsidR="000C2D63">
        <w:rPr>
          <w:color w:val="000000"/>
        </w:rPr>
        <w:t xml:space="preserve">je </w:t>
      </w:r>
      <w:r>
        <w:rPr>
          <w:color w:val="000000"/>
        </w:rPr>
        <w:t>posledica unutrašnji</w:t>
      </w:r>
      <w:r w:rsidR="000C2D63">
        <w:rPr>
          <w:color w:val="000000"/>
        </w:rPr>
        <w:t xml:space="preserve">h </w:t>
      </w:r>
      <w:r>
        <w:rPr>
          <w:color w:val="000000"/>
        </w:rPr>
        <w:t xml:space="preserve">činilaca, </w:t>
      </w:r>
      <w:r w:rsidR="00805BE4">
        <w:rPr>
          <w:color w:val="000000"/>
        </w:rPr>
        <w:t xml:space="preserve">kao što je </w:t>
      </w:r>
      <w:r>
        <w:rPr>
          <w:color w:val="000000"/>
        </w:rPr>
        <w:t>visok</w:t>
      </w:r>
      <w:r w:rsidR="00805BE4">
        <w:rPr>
          <w:color w:val="000000"/>
        </w:rPr>
        <w:t>i</w:t>
      </w:r>
      <w:r>
        <w:rPr>
          <w:color w:val="000000"/>
        </w:rPr>
        <w:t xml:space="preserve"> rast </w:t>
      </w:r>
      <w:r w:rsidR="00D657B5">
        <w:rPr>
          <w:color w:val="000000"/>
        </w:rPr>
        <w:t xml:space="preserve">privatne </w:t>
      </w:r>
      <w:r>
        <w:rPr>
          <w:color w:val="000000"/>
        </w:rPr>
        <w:t>potrošnje, koj</w:t>
      </w:r>
      <w:r w:rsidR="00805BE4">
        <w:rPr>
          <w:color w:val="000000"/>
        </w:rPr>
        <w:t>i</w:t>
      </w:r>
      <w:r>
        <w:rPr>
          <w:color w:val="000000"/>
        </w:rPr>
        <w:t xml:space="preserve"> je omoguć</w:t>
      </w:r>
      <w:r w:rsidR="00805BE4">
        <w:rPr>
          <w:color w:val="000000"/>
        </w:rPr>
        <w:t>e</w:t>
      </w:r>
      <w:r>
        <w:rPr>
          <w:color w:val="000000"/>
        </w:rPr>
        <w:t>n fisk</w:t>
      </w:r>
      <w:r w:rsidR="00D657B5">
        <w:rPr>
          <w:color w:val="000000"/>
        </w:rPr>
        <w:t>a</w:t>
      </w:r>
      <w:r>
        <w:rPr>
          <w:color w:val="000000"/>
        </w:rPr>
        <w:t>lnom i monetarnom ek</w:t>
      </w:r>
      <w:r w:rsidR="00D657B5">
        <w:rPr>
          <w:color w:val="000000"/>
        </w:rPr>
        <w:t>s</w:t>
      </w:r>
      <w:r>
        <w:rPr>
          <w:color w:val="000000"/>
        </w:rPr>
        <w:t>panzijom</w:t>
      </w:r>
      <w:r w:rsidR="00805BE4">
        <w:rPr>
          <w:color w:val="000000"/>
        </w:rPr>
        <w:t xml:space="preserve">, dok je drugim delom posledica  </w:t>
      </w:r>
      <w:r>
        <w:rPr>
          <w:color w:val="000000"/>
        </w:rPr>
        <w:t>rast</w:t>
      </w:r>
      <w:r w:rsidR="00805BE4">
        <w:rPr>
          <w:color w:val="000000"/>
        </w:rPr>
        <w:t>a</w:t>
      </w:r>
      <w:r>
        <w:rPr>
          <w:color w:val="000000"/>
        </w:rPr>
        <w:t xml:space="preserve"> cena proizvoda koj</w:t>
      </w:r>
      <w:r w:rsidR="00D657B5">
        <w:rPr>
          <w:color w:val="000000"/>
        </w:rPr>
        <w:t>e</w:t>
      </w:r>
      <w:r>
        <w:rPr>
          <w:color w:val="000000"/>
        </w:rPr>
        <w:t xml:space="preserve"> Srbija</w:t>
      </w:r>
      <w:r w:rsidR="00805BE4">
        <w:rPr>
          <w:color w:val="000000"/>
        </w:rPr>
        <w:t xml:space="preserve"> uvozi</w:t>
      </w:r>
      <w:r w:rsidR="00D657B5">
        <w:rPr>
          <w:color w:val="000000"/>
        </w:rPr>
        <w:t xml:space="preserve"> (energenti, repromaterijali i dr.)</w:t>
      </w:r>
      <w:r>
        <w:rPr>
          <w:color w:val="000000"/>
        </w:rPr>
        <w:t>.</w:t>
      </w:r>
      <w:r w:rsidR="006B2678">
        <w:rPr>
          <w:color w:val="000000"/>
        </w:rPr>
        <w:t xml:space="preserve"> Mada je deficit u tekuć</w:t>
      </w:r>
      <w:r w:rsidR="00F44C01">
        <w:rPr>
          <w:color w:val="000000"/>
        </w:rPr>
        <w:t>e</w:t>
      </w:r>
      <w:r w:rsidR="006B2678">
        <w:rPr>
          <w:color w:val="000000"/>
        </w:rPr>
        <w:t>m plat</w:t>
      </w:r>
      <w:r w:rsidR="00F44C01">
        <w:rPr>
          <w:color w:val="000000"/>
        </w:rPr>
        <w:t>nom</w:t>
      </w:r>
      <w:r w:rsidR="006B2678">
        <w:rPr>
          <w:color w:val="000000"/>
        </w:rPr>
        <w:t xml:space="preserve"> bilansu znatno povećan, on je </w:t>
      </w:r>
      <w:r w:rsidR="00805BE4">
        <w:rPr>
          <w:color w:val="000000"/>
        </w:rPr>
        <w:t>i dalje niži nego u pretkriznom periodu i u</w:t>
      </w:r>
      <w:r w:rsidR="006B2678">
        <w:rPr>
          <w:color w:val="000000"/>
        </w:rPr>
        <w:t xml:space="preserve"> potpunosti </w:t>
      </w:r>
      <w:r w:rsidR="00805BE4">
        <w:rPr>
          <w:color w:val="000000"/>
        </w:rPr>
        <w:t xml:space="preserve">je </w:t>
      </w:r>
      <w:r w:rsidR="006B2678">
        <w:rPr>
          <w:color w:val="000000"/>
        </w:rPr>
        <w:t xml:space="preserve">finansiran stranim direktnim investicijama. </w:t>
      </w:r>
    </w:p>
    <w:p w:rsidR="006B2678" w:rsidRDefault="006B2678" w:rsidP="00482B99">
      <w:pPr>
        <w:jc w:val="both"/>
      </w:pPr>
    </w:p>
    <w:p w:rsidR="003B2C5E" w:rsidRDefault="00805BE4" w:rsidP="00482B99">
      <w:pPr>
        <w:jc w:val="both"/>
      </w:pPr>
      <w:r>
        <w:rPr>
          <w:color w:val="000000"/>
        </w:rPr>
        <w:t>N</w:t>
      </w:r>
      <w:r w:rsidR="003B2C5E">
        <w:rPr>
          <w:color w:val="000000"/>
        </w:rPr>
        <w:t xml:space="preserve">a tržištu rada u </w:t>
      </w:r>
      <w:r>
        <w:rPr>
          <w:color w:val="000000"/>
        </w:rPr>
        <w:t>drugom kvartalu preo</w:t>
      </w:r>
      <w:r w:rsidR="003B2C5E">
        <w:rPr>
          <w:color w:val="000000"/>
        </w:rPr>
        <w:t>vla</w:t>
      </w:r>
      <w:r w:rsidR="000C2D63">
        <w:rPr>
          <w:color w:val="000000"/>
        </w:rPr>
        <w:t>đ</w:t>
      </w:r>
      <w:r w:rsidR="003B2C5E">
        <w:rPr>
          <w:color w:val="000000"/>
        </w:rPr>
        <w:t>uju poz</w:t>
      </w:r>
      <w:r>
        <w:rPr>
          <w:color w:val="000000"/>
        </w:rPr>
        <w:t>i</w:t>
      </w:r>
      <w:r w:rsidR="003B2C5E">
        <w:rPr>
          <w:color w:val="000000"/>
        </w:rPr>
        <w:t>tivni trendovi</w:t>
      </w:r>
      <w:r>
        <w:rPr>
          <w:color w:val="000000"/>
        </w:rPr>
        <w:t xml:space="preserve">, kao što su </w:t>
      </w:r>
      <w:r w:rsidR="003B2C5E">
        <w:rPr>
          <w:color w:val="000000"/>
        </w:rPr>
        <w:t xml:space="preserve">međugodišnji rast broja </w:t>
      </w:r>
      <w:r w:rsidR="002C68AA">
        <w:rPr>
          <w:color w:val="000000"/>
        </w:rPr>
        <w:t xml:space="preserve">formalno i neformalno </w:t>
      </w:r>
      <w:r w:rsidR="003B2C5E">
        <w:rPr>
          <w:color w:val="000000"/>
        </w:rPr>
        <w:t xml:space="preserve">zaposlenih </w:t>
      </w:r>
      <w:r w:rsidR="002C68AA">
        <w:rPr>
          <w:color w:val="000000"/>
        </w:rPr>
        <w:t xml:space="preserve">za </w:t>
      </w:r>
      <w:r w:rsidR="003B2C5E">
        <w:rPr>
          <w:color w:val="000000"/>
        </w:rPr>
        <w:t>3,8%</w:t>
      </w:r>
      <w:r w:rsidR="001C2129">
        <w:rPr>
          <w:color w:val="000000"/>
        </w:rPr>
        <w:t xml:space="preserve"> i</w:t>
      </w:r>
      <w:r w:rsidR="003B2C5E">
        <w:rPr>
          <w:color w:val="000000"/>
        </w:rPr>
        <w:t xml:space="preserve">  rast registrovane zaposlenosti </w:t>
      </w:r>
      <w:r w:rsidR="002C68AA">
        <w:rPr>
          <w:color w:val="000000"/>
        </w:rPr>
        <w:t>od</w:t>
      </w:r>
      <w:r w:rsidR="003B2C5E">
        <w:rPr>
          <w:color w:val="000000"/>
        </w:rPr>
        <w:t xml:space="preserve"> 3,3%. </w:t>
      </w:r>
      <w:r w:rsidR="002C68AA">
        <w:rPr>
          <w:color w:val="000000"/>
        </w:rPr>
        <w:t>P</w:t>
      </w:r>
      <w:r w:rsidR="003B2C5E">
        <w:rPr>
          <w:color w:val="000000"/>
        </w:rPr>
        <w:t xml:space="preserve">romene </w:t>
      </w:r>
      <w:r w:rsidR="002C68AA">
        <w:rPr>
          <w:color w:val="000000"/>
        </w:rPr>
        <w:t xml:space="preserve">u </w:t>
      </w:r>
      <w:r w:rsidR="003B2C5E">
        <w:rPr>
          <w:color w:val="000000"/>
        </w:rPr>
        <w:t>struktur</w:t>
      </w:r>
      <w:r w:rsidR="002C68AA">
        <w:rPr>
          <w:color w:val="000000"/>
        </w:rPr>
        <w:t>i</w:t>
      </w:r>
      <w:r w:rsidR="003B2C5E">
        <w:rPr>
          <w:color w:val="000000"/>
        </w:rPr>
        <w:t xml:space="preserve"> zaposlenosti </w:t>
      </w:r>
      <w:r w:rsidR="002C68AA">
        <w:rPr>
          <w:color w:val="000000"/>
        </w:rPr>
        <w:t xml:space="preserve"> su pozitivne </w:t>
      </w:r>
      <w:r w:rsidR="003B2C5E">
        <w:rPr>
          <w:color w:val="000000"/>
        </w:rPr>
        <w:t xml:space="preserve">jer  brže raste zaposlenost u privatnom nego u javnom sektoru, </w:t>
      </w:r>
      <w:r w:rsidR="002C68AA">
        <w:rPr>
          <w:color w:val="000000"/>
        </w:rPr>
        <w:t>dok je</w:t>
      </w:r>
      <w:r w:rsidR="003B2C5E">
        <w:rPr>
          <w:color w:val="000000"/>
        </w:rPr>
        <w:t xml:space="preserve"> učešće neformalne zaposlenosti u ukupnoj znatno </w:t>
      </w:r>
      <w:r w:rsidR="002C68AA">
        <w:rPr>
          <w:color w:val="000000"/>
        </w:rPr>
        <w:t>smanjeno</w:t>
      </w:r>
      <w:r w:rsidR="003B2C5E">
        <w:rPr>
          <w:color w:val="000000"/>
        </w:rPr>
        <w:t>.</w:t>
      </w:r>
      <w:r w:rsidR="003B2C5E">
        <w:t xml:space="preserve"> </w:t>
      </w:r>
      <w:r w:rsidR="006A498C">
        <w:rPr>
          <w:color w:val="000000"/>
        </w:rPr>
        <w:t xml:space="preserve">Međugodišnji realni rast zarada  u </w:t>
      </w:r>
      <w:r w:rsidR="002C68AA">
        <w:rPr>
          <w:color w:val="000000"/>
        </w:rPr>
        <w:t>drugom kvartalu</w:t>
      </w:r>
      <w:r w:rsidR="006A498C">
        <w:rPr>
          <w:color w:val="000000"/>
        </w:rPr>
        <w:t xml:space="preserve"> iznosio je 6,4% što ocenjujemo kao relativno visok rast zarada, dok </w:t>
      </w:r>
      <w:r w:rsidR="002C68AA">
        <w:rPr>
          <w:color w:val="000000"/>
        </w:rPr>
        <w:t>s</w:t>
      </w:r>
      <w:r w:rsidR="006A498C">
        <w:rPr>
          <w:color w:val="000000"/>
        </w:rPr>
        <w:t>u zarade u evrima porasle za skoro 10%</w:t>
      </w:r>
      <w:r w:rsidR="002C68AA">
        <w:rPr>
          <w:color w:val="000000"/>
        </w:rPr>
        <w:t>, kao posledica kombinacije inflacije i fiksnog nominalnog kursa</w:t>
      </w:r>
      <w:r w:rsidR="006A498C">
        <w:rPr>
          <w:color w:val="000000"/>
        </w:rPr>
        <w:t>.</w:t>
      </w:r>
      <w:r w:rsidR="005C3804">
        <w:rPr>
          <w:color w:val="000000"/>
        </w:rPr>
        <w:t xml:space="preserve"> </w:t>
      </w:r>
      <w:r w:rsidR="000C2D63">
        <w:rPr>
          <w:color w:val="000000"/>
        </w:rPr>
        <w:t>T</w:t>
      </w:r>
      <w:r w:rsidR="005C3804">
        <w:rPr>
          <w:color w:val="000000"/>
        </w:rPr>
        <w:t>okom poslednje dve-tri godine</w:t>
      </w:r>
      <w:r w:rsidR="000C2D63">
        <w:rPr>
          <w:color w:val="000000"/>
        </w:rPr>
        <w:t xml:space="preserve"> </w:t>
      </w:r>
      <w:r w:rsidR="005C3804">
        <w:rPr>
          <w:color w:val="000000"/>
        </w:rPr>
        <w:t>pomer</w:t>
      </w:r>
      <w:r w:rsidR="000C2D63">
        <w:rPr>
          <w:color w:val="000000"/>
        </w:rPr>
        <w:t xml:space="preserve">en jed odnos snaga  na tržištu rada </w:t>
      </w:r>
      <w:r w:rsidR="005C3804">
        <w:rPr>
          <w:color w:val="000000"/>
        </w:rPr>
        <w:t xml:space="preserve">u korist radnika </w:t>
      </w:r>
      <w:r w:rsidR="000C2D63">
        <w:rPr>
          <w:color w:val="000000"/>
        </w:rPr>
        <w:t>čemu je doprineo rast</w:t>
      </w:r>
      <w:r w:rsidR="005C3804">
        <w:rPr>
          <w:color w:val="000000"/>
        </w:rPr>
        <w:t xml:space="preserve"> privrede, </w:t>
      </w:r>
      <w:r w:rsidR="000C2D63">
        <w:rPr>
          <w:color w:val="000000"/>
        </w:rPr>
        <w:t xml:space="preserve">ali i </w:t>
      </w:r>
      <w:r w:rsidR="005C3804">
        <w:rPr>
          <w:color w:val="000000"/>
        </w:rPr>
        <w:t>ni</w:t>
      </w:r>
      <w:r w:rsidR="000C2D63">
        <w:rPr>
          <w:color w:val="000000"/>
        </w:rPr>
        <w:t>zak</w:t>
      </w:r>
      <w:r w:rsidR="005C3804">
        <w:rPr>
          <w:color w:val="000000"/>
        </w:rPr>
        <w:t xml:space="preserve"> prirodn</w:t>
      </w:r>
      <w:r w:rsidR="000C2D63">
        <w:rPr>
          <w:color w:val="000000"/>
        </w:rPr>
        <w:t>i</w:t>
      </w:r>
      <w:r w:rsidR="005C3804">
        <w:rPr>
          <w:color w:val="000000"/>
        </w:rPr>
        <w:t xml:space="preserve"> priraštaj, </w:t>
      </w:r>
      <w:r w:rsidR="000C2D63">
        <w:rPr>
          <w:color w:val="000000"/>
        </w:rPr>
        <w:t xml:space="preserve">kao i </w:t>
      </w:r>
      <w:r w:rsidR="006A498C">
        <w:rPr>
          <w:color w:val="000000"/>
        </w:rPr>
        <w:t>odla</w:t>
      </w:r>
      <w:r w:rsidR="000C2D63">
        <w:rPr>
          <w:color w:val="000000"/>
        </w:rPr>
        <w:t>za</w:t>
      </w:r>
      <w:r w:rsidR="006A498C">
        <w:rPr>
          <w:color w:val="000000"/>
        </w:rPr>
        <w:t>k radne snage u inostranstvo.</w:t>
      </w:r>
    </w:p>
    <w:p w:rsidR="00524B0A" w:rsidRDefault="00524B0A" w:rsidP="000A328F">
      <w:pPr>
        <w:jc w:val="both"/>
      </w:pPr>
    </w:p>
    <w:p w:rsidR="00524B0A" w:rsidRDefault="00CE2B39" w:rsidP="000A328F">
      <w:pPr>
        <w:jc w:val="both"/>
      </w:pPr>
      <w:r>
        <w:t>Fis</w:t>
      </w:r>
      <w:r w:rsidR="005C3804">
        <w:t>kalni</w:t>
      </w:r>
      <w:r>
        <w:t xml:space="preserve"> def</w:t>
      </w:r>
      <w:r w:rsidR="005C3804">
        <w:t>i</w:t>
      </w:r>
      <w:r>
        <w:t>cit je u prvih sed</w:t>
      </w:r>
      <w:r w:rsidR="005C3804">
        <w:t>a</w:t>
      </w:r>
      <w:r>
        <w:t>m mes</w:t>
      </w:r>
      <w:r w:rsidR="005C3804">
        <w:t>e</w:t>
      </w:r>
      <w:r>
        <w:t>ci iznosio samo 6 milijardi dinara što je višestruko manje od plana. Manji deficit najvećim delom</w:t>
      </w:r>
      <w:r w:rsidR="005C3804">
        <w:t xml:space="preserve"> </w:t>
      </w:r>
      <w:r w:rsidR="000C2D63">
        <w:t xml:space="preserve">je </w:t>
      </w:r>
      <w:r>
        <w:t>posl</w:t>
      </w:r>
      <w:r w:rsidR="005C3804">
        <w:t>e</w:t>
      </w:r>
      <w:r>
        <w:t>dic</w:t>
      </w:r>
      <w:r w:rsidR="005C3804">
        <w:t>a</w:t>
      </w:r>
      <w:r>
        <w:t xml:space="preserve"> većih prihoda države, ali i</w:t>
      </w:r>
      <w:r w:rsidR="00EE2092">
        <w:t xml:space="preserve"> </w:t>
      </w:r>
      <w:r>
        <w:t>znatno slabije realizacije javnih investicija u odnosu na plan. Uz očekivani sezonski rast fiskalnog deficita u pr</w:t>
      </w:r>
      <w:r w:rsidR="00EE2092">
        <w:t>e</w:t>
      </w:r>
      <w:r>
        <w:t>ost</w:t>
      </w:r>
      <w:r w:rsidR="00EE2092">
        <w:t>a</w:t>
      </w:r>
      <w:r>
        <w:t>lom delu godine procenjuj</w:t>
      </w:r>
      <w:r w:rsidR="00EE2092">
        <w:t>e</w:t>
      </w:r>
      <w:r>
        <w:t>mo da ć</w:t>
      </w:r>
      <w:r w:rsidR="00EE2092">
        <w:t>e</w:t>
      </w:r>
      <w:r>
        <w:t xml:space="preserve"> fis</w:t>
      </w:r>
      <w:r w:rsidR="00EE2092">
        <w:t>kalni</w:t>
      </w:r>
      <w:r>
        <w:t xml:space="preserve"> deficit, uz postojeće politike</w:t>
      </w:r>
      <w:r w:rsidR="00DC6656">
        <w:t>,</w:t>
      </w:r>
      <w:r>
        <w:t xml:space="preserve"> biti manji od 5% BDP, umesto planir</w:t>
      </w:r>
      <w:r w:rsidR="00EE2092">
        <w:t>a</w:t>
      </w:r>
      <w:r>
        <w:t>nih 7% BDP.</w:t>
      </w:r>
      <w:r w:rsidR="00D56555">
        <w:t xml:space="preserve"> Fiskalno odgovorna politika bi podrazumevala da se manji fiskalni deficit u ovoj godini iskoristi za povećanje javnih investicija u narednoj, dok bi eventualno odobravanje dodatne neslektivne pomoći gradjanima i privredi predstavljao  primer fiskalno</w:t>
      </w:r>
      <w:r w:rsidR="00986C43">
        <w:t xml:space="preserve"> </w:t>
      </w:r>
      <w:r w:rsidR="00D56555">
        <w:t xml:space="preserve">neodgovorne i ekonomski neefikasne politike.   </w:t>
      </w:r>
    </w:p>
    <w:p w:rsidR="00524B0A" w:rsidRDefault="00524B0A" w:rsidP="000A328F">
      <w:pPr>
        <w:jc w:val="both"/>
      </w:pPr>
    </w:p>
    <w:p w:rsidR="00524B0A" w:rsidRDefault="00524B0A" w:rsidP="000A328F">
      <w:pPr>
        <w:jc w:val="both"/>
      </w:pPr>
    </w:p>
    <w:p w:rsidR="000A328F" w:rsidRDefault="000A328F" w:rsidP="000A358B">
      <w:pPr>
        <w:jc w:val="both"/>
        <w:rPr>
          <w:i/>
        </w:rPr>
      </w:pPr>
      <w:r w:rsidRPr="00582F3D">
        <w:rPr>
          <w:i/>
        </w:rPr>
        <w:t>„Kvartalni monitor“ je publikacija u izdanju Ekonomskog fakulteta u Beogradu i FREN-a.</w:t>
      </w:r>
      <w:r w:rsidR="000A358B" w:rsidRPr="00582F3D">
        <w:rPr>
          <w:i/>
        </w:rPr>
        <w:t xml:space="preserve"> </w:t>
      </w:r>
    </w:p>
    <w:p w:rsidR="00CB1431" w:rsidRDefault="00CB1431" w:rsidP="00CB1431">
      <w:pPr>
        <w:jc w:val="both"/>
        <w:rPr>
          <w:color w:val="000000"/>
        </w:rPr>
      </w:pPr>
    </w:p>
    <w:p w:rsidR="00CB1431" w:rsidRDefault="00CB1431" w:rsidP="000A358B">
      <w:pPr>
        <w:jc w:val="both"/>
      </w:pPr>
    </w:p>
    <w:p w:rsidR="00EE2092" w:rsidRDefault="00EE2092" w:rsidP="000A358B">
      <w:pPr>
        <w:jc w:val="both"/>
      </w:pPr>
    </w:p>
    <w:p w:rsidR="00EE2092" w:rsidRDefault="00EE2092" w:rsidP="000A358B">
      <w:pPr>
        <w:jc w:val="both"/>
      </w:pPr>
    </w:p>
    <w:p w:rsidR="00EE2092" w:rsidRDefault="00EE2092" w:rsidP="000A358B">
      <w:pPr>
        <w:jc w:val="both"/>
      </w:pPr>
    </w:p>
    <w:p w:rsidR="00EE2092" w:rsidRDefault="00EE2092" w:rsidP="000A358B">
      <w:pPr>
        <w:jc w:val="both"/>
      </w:pPr>
    </w:p>
    <w:p w:rsidR="00EE2092" w:rsidRDefault="00EE2092" w:rsidP="000A358B">
      <w:pPr>
        <w:jc w:val="both"/>
      </w:pPr>
    </w:p>
    <w:p w:rsidR="00EE2092" w:rsidRDefault="00EE2092" w:rsidP="000A358B">
      <w:pPr>
        <w:jc w:val="both"/>
      </w:pPr>
    </w:p>
    <w:p w:rsidR="00EE2092" w:rsidRDefault="00EE2092" w:rsidP="000A358B">
      <w:pPr>
        <w:jc w:val="both"/>
      </w:pPr>
    </w:p>
    <w:p w:rsidR="00EE2092" w:rsidRDefault="00EE2092" w:rsidP="000A358B">
      <w:pPr>
        <w:jc w:val="both"/>
      </w:pPr>
    </w:p>
    <w:p w:rsidR="00EE2092" w:rsidRDefault="00EE2092" w:rsidP="000A358B">
      <w:pPr>
        <w:jc w:val="both"/>
      </w:pPr>
    </w:p>
    <w:p w:rsidR="00EE2092" w:rsidRDefault="00EE2092" w:rsidP="000A358B">
      <w:pPr>
        <w:jc w:val="both"/>
      </w:pPr>
    </w:p>
    <w:p w:rsidR="00EE2092" w:rsidRPr="00582F3D" w:rsidRDefault="00EE2092" w:rsidP="000A358B">
      <w:pPr>
        <w:jc w:val="both"/>
      </w:pPr>
    </w:p>
    <w:sectPr w:rsidR="00EE2092" w:rsidRPr="00582F3D" w:rsidSect="006D20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C14"/>
    <w:multiLevelType w:val="hybridMultilevel"/>
    <w:tmpl w:val="878A2CF6"/>
    <w:lvl w:ilvl="0" w:tplc="5B7C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0465C">
      <w:start w:val="9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1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2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C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A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21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0E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86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/>
  <w:rsids>
    <w:rsidRoot w:val="000A328F"/>
    <w:rsid w:val="00002155"/>
    <w:rsid w:val="00031870"/>
    <w:rsid w:val="000333BA"/>
    <w:rsid w:val="00084886"/>
    <w:rsid w:val="000912A0"/>
    <w:rsid w:val="000A0001"/>
    <w:rsid w:val="000A328F"/>
    <w:rsid w:val="000A358B"/>
    <w:rsid w:val="000A397E"/>
    <w:rsid w:val="000C1F2D"/>
    <w:rsid w:val="000C2D63"/>
    <w:rsid w:val="000D0D2D"/>
    <w:rsid w:val="00143F9E"/>
    <w:rsid w:val="001860A4"/>
    <w:rsid w:val="001979CB"/>
    <w:rsid w:val="001A70A9"/>
    <w:rsid w:val="001C1ACB"/>
    <w:rsid w:val="001C2129"/>
    <w:rsid w:val="001C235E"/>
    <w:rsid w:val="001C5884"/>
    <w:rsid w:val="001D272B"/>
    <w:rsid w:val="001D289B"/>
    <w:rsid w:val="001D2AB2"/>
    <w:rsid w:val="001E0F05"/>
    <w:rsid w:val="001E7031"/>
    <w:rsid w:val="001F168D"/>
    <w:rsid w:val="001F54B1"/>
    <w:rsid w:val="00234EB4"/>
    <w:rsid w:val="00244E91"/>
    <w:rsid w:val="00254B88"/>
    <w:rsid w:val="002638D5"/>
    <w:rsid w:val="002716CB"/>
    <w:rsid w:val="002C10E5"/>
    <w:rsid w:val="002C68AA"/>
    <w:rsid w:val="0031053E"/>
    <w:rsid w:val="00317EFC"/>
    <w:rsid w:val="00343F46"/>
    <w:rsid w:val="00355CC2"/>
    <w:rsid w:val="00363D30"/>
    <w:rsid w:val="003B2C5E"/>
    <w:rsid w:val="003B5BAD"/>
    <w:rsid w:val="003C507A"/>
    <w:rsid w:val="003C6B17"/>
    <w:rsid w:val="003F04EA"/>
    <w:rsid w:val="003F7B1A"/>
    <w:rsid w:val="004158DE"/>
    <w:rsid w:val="004176AD"/>
    <w:rsid w:val="004448DB"/>
    <w:rsid w:val="00457BB8"/>
    <w:rsid w:val="00482B99"/>
    <w:rsid w:val="00483235"/>
    <w:rsid w:val="004B669C"/>
    <w:rsid w:val="004B7E18"/>
    <w:rsid w:val="004C6DF0"/>
    <w:rsid w:val="004F46B2"/>
    <w:rsid w:val="00514B74"/>
    <w:rsid w:val="00524B0A"/>
    <w:rsid w:val="00534910"/>
    <w:rsid w:val="00561F2F"/>
    <w:rsid w:val="00582F3D"/>
    <w:rsid w:val="00593270"/>
    <w:rsid w:val="00595FC6"/>
    <w:rsid w:val="005B0CE7"/>
    <w:rsid w:val="005C3804"/>
    <w:rsid w:val="005E273C"/>
    <w:rsid w:val="00614EFE"/>
    <w:rsid w:val="006435B7"/>
    <w:rsid w:val="00644905"/>
    <w:rsid w:val="00670101"/>
    <w:rsid w:val="00674B22"/>
    <w:rsid w:val="00677717"/>
    <w:rsid w:val="006A0FC6"/>
    <w:rsid w:val="006A27A7"/>
    <w:rsid w:val="006A498C"/>
    <w:rsid w:val="006B2678"/>
    <w:rsid w:val="006C6DB2"/>
    <w:rsid w:val="006D2095"/>
    <w:rsid w:val="006D66CE"/>
    <w:rsid w:val="00715FE0"/>
    <w:rsid w:val="00733C98"/>
    <w:rsid w:val="0078462D"/>
    <w:rsid w:val="007A2D7F"/>
    <w:rsid w:val="007D3D08"/>
    <w:rsid w:val="007E6340"/>
    <w:rsid w:val="00803916"/>
    <w:rsid w:val="00805BE4"/>
    <w:rsid w:val="00817EDE"/>
    <w:rsid w:val="00830BCD"/>
    <w:rsid w:val="00833158"/>
    <w:rsid w:val="00880092"/>
    <w:rsid w:val="00886DD8"/>
    <w:rsid w:val="008D2959"/>
    <w:rsid w:val="00902ABF"/>
    <w:rsid w:val="0090300E"/>
    <w:rsid w:val="00910BD3"/>
    <w:rsid w:val="00913EFC"/>
    <w:rsid w:val="009260A4"/>
    <w:rsid w:val="00942457"/>
    <w:rsid w:val="00957824"/>
    <w:rsid w:val="00960218"/>
    <w:rsid w:val="0096463A"/>
    <w:rsid w:val="00971D25"/>
    <w:rsid w:val="00974B55"/>
    <w:rsid w:val="00986C43"/>
    <w:rsid w:val="00987AD8"/>
    <w:rsid w:val="00995D26"/>
    <w:rsid w:val="009A6346"/>
    <w:rsid w:val="009B5B89"/>
    <w:rsid w:val="009B7AB1"/>
    <w:rsid w:val="009E4080"/>
    <w:rsid w:val="009E4995"/>
    <w:rsid w:val="00A00DB8"/>
    <w:rsid w:val="00A12E51"/>
    <w:rsid w:val="00A17554"/>
    <w:rsid w:val="00A500C7"/>
    <w:rsid w:val="00A60A29"/>
    <w:rsid w:val="00A74553"/>
    <w:rsid w:val="00A83456"/>
    <w:rsid w:val="00A8622F"/>
    <w:rsid w:val="00AF2010"/>
    <w:rsid w:val="00B67D9F"/>
    <w:rsid w:val="00B70A79"/>
    <w:rsid w:val="00B72D8D"/>
    <w:rsid w:val="00B91FF2"/>
    <w:rsid w:val="00B953D0"/>
    <w:rsid w:val="00BB3727"/>
    <w:rsid w:val="00C30041"/>
    <w:rsid w:val="00C4033B"/>
    <w:rsid w:val="00C42884"/>
    <w:rsid w:val="00C44D10"/>
    <w:rsid w:val="00C502CD"/>
    <w:rsid w:val="00C50324"/>
    <w:rsid w:val="00C50FB5"/>
    <w:rsid w:val="00C52146"/>
    <w:rsid w:val="00C65189"/>
    <w:rsid w:val="00C7609D"/>
    <w:rsid w:val="00CB1431"/>
    <w:rsid w:val="00CB56EB"/>
    <w:rsid w:val="00CD4284"/>
    <w:rsid w:val="00CE2B39"/>
    <w:rsid w:val="00D03C57"/>
    <w:rsid w:val="00D45CA9"/>
    <w:rsid w:val="00D56555"/>
    <w:rsid w:val="00D5721E"/>
    <w:rsid w:val="00D657B5"/>
    <w:rsid w:val="00D84D2F"/>
    <w:rsid w:val="00D85737"/>
    <w:rsid w:val="00D86BE0"/>
    <w:rsid w:val="00DC6656"/>
    <w:rsid w:val="00DD34C0"/>
    <w:rsid w:val="00DD55A5"/>
    <w:rsid w:val="00DF62F4"/>
    <w:rsid w:val="00E113D5"/>
    <w:rsid w:val="00EA25B1"/>
    <w:rsid w:val="00ED060A"/>
    <w:rsid w:val="00EE2092"/>
    <w:rsid w:val="00F27FB7"/>
    <w:rsid w:val="00F42CDA"/>
    <w:rsid w:val="00F44C01"/>
    <w:rsid w:val="00F52E3C"/>
    <w:rsid w:val="00F94053"/>
    <w:rsid w:val="00FA4C48"/>
    <w:rsid w:val="00FB4AF2"/>
    <w:rsid w:val="00FD5A65"/>
    <w:rsid w:val="00FF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28F"/>
    <w:pPr>
      <w:keepNext/>
      <w:keepLines/>
      <w:widowControl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2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4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8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5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446E-7EC0-493C-B567-6181C4AC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Milojko Arsic</dc:creator>
  <cp:lastModifiedBy>Milojko Arsic</cp:lastModifiedBy>
  <cp:revision>18</cp:revision>
  <cp:lastPrinted>2021-09-22T15:09:00Z</cp:lastPrinted>
  <dcterms:created xsi:type="dcterms:W3CDTF">2021-09-22T09:13:00Z</dcterms:created>
  <dcterms:modified xsi:type="dcterms:W3CDTF">2021-09-22T16:22:00Z</dcterms:modified>
</cp:coreProperties>
</file>